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9F37A2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>Farmington Meadows Homeowners Association</w:t>
      </w:r>
    </w:p>
    <w:p w14:paraId="0E25FF25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>Board Meeting Minutes</w:t>
      </w:r>
    </w:p>
    <w:p w14:paraId="62B9F83E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Monday,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September 28</w:t>
      </w: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>, 202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6</w:t>
      </w:r>
    </w:p>
    <w:p w14:paraId="13755F82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>Present: Dawn Oakes, Shirley Miller, Lisa McFarland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, John Kaufman, Lyndsay Pare, Hunter Christian, Matt Cooley</w:t>
      </w:r>
    </w:p>
    <w:p w14:paraId="18DDB0CE" w14:textId="77777777" w:rsidR="003D6FDB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Absent: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Carah Bickers</w:t>
      </w:r>
    </w:p>
    <w:p w14:paraId="0BD4999E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>Neighbors Present: Rick Wycoff</w:t>
      </w:r>
    </w:p>
    <w:p w14:paraId="76160083" w14:textId="77777777" w:rsidR="003D6FDB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Meeting called to order by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Hunter </w:t>
      </w: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@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6</w:t>
      </w: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>:0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5</w:t>
      </w: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pm</w:t>
      </w:r>
    </w:p>
    <w:p w14:paraId="451E91AF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>Hunter and Matt introduced themselves to board members.</w:t>
      </w:r>
    </w:p>
    <w:p w14:paraId="40C7B639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>The board followed the meeting agenda as follows:</w:t>
      </w:r>
    </w:p>
    <w:p w14:paraId="48A685C5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A motion was made and seconded to accept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July</w:t>
      </w: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minutes. It passe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d </w:t>
      </w: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>unanimously.</w:t>
      </w:r>
    </w:p>
    <w:p w14:paraId="3766A0F9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>Director Status Report:</w:t>
      </w:r>
    </w:p>
    <w:p w14:paraId="773A3217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3:1 Website update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–</w:t>
      </w: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PayPal account needs previous board members </w:t>
      </w:r>
      <w:proofErr w:type="gramStart"/>
      <w:r>
        <w:rPr>
          <w:rFonts w:ascii="Aptos" w:eastAsia="Times New Roman" w:hAnsi="Aptos" w:cs="Times New Roman"/>
          <w:color w:val="000000"/>
          <w:kern w:val="0"/>
          <w14:ligatures w14:val="none"/>
        </w:rPr>
        <w:t>removed</w:t>
      </w:r>
      <w:proofErr w:type="gramEnd"/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and current board members added. Carah will check into this.</w:t>
      </w:r>
    </w:p>
    <w:p w14:paraId="0EA0A10F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>3:2 Pool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-</w:t>
      </w: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John</w:t>
      </w: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Kauf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man reported pool closed on September 27</w:t>
      </w:r>
      <w:r w:rsidRPr="00C36431">
        <w:rPr>
          <w:rFonts w:ascii="Aptos" w:eastAsia="Times New Roman" w:hAnsi="Aptos" w:cs="Times New Roman"/>
          <w:color w:val="000000"/>
          <w:kern w:val="0"/>
          <w:vertAlign w:val="superscript"/>
          <w14:ligatures w14:val="none"/>
        </w:rPr>
        <w:t>th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. Pool Sharks will come on October 2, 2026, to completely close pool for the season. Pool Sharks quoted $4,250 for baby pool cover. John will get another quote for cover and will talk to Pool Sharks about replacing a missing tile in pool.</w:t>
      </w:r>
    </w:p>
    <w:p w14:paraId="434F63F0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3:3 Clubhouse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–</w:t>
      </w: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Matt will meet with Marco to get details about clubhouse rentals. Hunter briefed Matt on how new keypad will work on clubhouse door. It will be a keypad (2) lock w/codes for each renter and board members to access door.</w:t>
      </w:r>
    </w:p>
    <w:p w14:paraId="57B9BD76" w14:textId="77777777" w:rsidR="003D6FDB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>3:4 Prox. Cards/Te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nnis</w:t>
      </w: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court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s</w:t>
      </w: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- Shirley Miller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– No issues/New system working well. </w:t>
      </w:r>
    </w:p>
    <w:p w14:paraId="0BA63874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>Shirley expressed concern about gumballs on tennis courts.</w:t>
      </w:r>
    </w:p>
    <w:p w14:paraId="02D072CA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>4.Treasurers Report:</w:t>
      </w:r>
    </w:p>
    <w:p w14:paraId="11D06F26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Lisa stated that financials are good. Reported balances for checking and savings accounts. </w:t>
      </w:r>
    </w:p>
    <w:p w14:paraId="0444CE64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Checking account balance $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12,540.24</w:t>
      </w:r>
    </w:p>
    <w:p w14:paraId="5EAE84AE" w14:textId="77777777" w:rsidR="003D6FDB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>Savings account balance $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50,537.41</w:t>
      </w:r>
    </w:p>
    <w:p w14:paraId="6824E372" w14:textId="77777777" w:rsidR="003D6FDB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>Financials in good standing. Lisa noted Landscape contract will be up for renewal this Spring. We must give a 30-day notice to company. Decision needs to be made by January. (Also need quotes from other landscape companies by Jan.)</w:t>
      </w:r>
    </w:p>
    <w:p w14:paraId="6A367D41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Shirley suggested we have blowing off tennis courts in contract. </w:t>
      </w:r>
    </w:p>
    <w:p w14:paraId="47701595" w14:textId="77777777" w:rsidR="003D6FDB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5. New Business: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Lyndsay motioned to vote on Moore concrete $8,100) to replace clubhouse driveway. It passed unanimously.</w:t>
      </w:r>
    </w:p>
    <w:p w14:paraId="31F8CF58" w14:textId="77777777" w:rsidR="003D6FDB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>Lyndsay suggested using google calendar for posting events.</w:t>
      </w:r>
    </w:p>
    <w:p w14:paraId="3137311F" w14:textId="77777777" w:rsidR="003D6FDB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>Trunk or Treat will be Nov. 1,2026.</w:t>
      </w:r>
    </w:p>
    <w:p w14:paraId="2D64370C" w14:textId="77A03AB7" w:rsidR="003D6FDB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>L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yndsay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will call to get pest control contract for clubhouse.</w:t>
      </w:r>
    </w:p>
    <w:p w14:paraId="78A09774" w14:textId="77777777" w:rsidR="003D6FDB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Rick asked about HOA publishing a newsletter as in previous years. Hunter stated we will be looking for ways to best communicate with homeowners.  </w:t>
      </w:r>
    </w:p>
    <w:p w14:paraId="43DF4403" w14:textId="77777777" w:rsidR="003D6FDB" w:rsidRPr="001E0B11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14:ligatures w14:val="none"/>
        </w:rPr>
        <w:t>Next Meeting scheduled for November 16, 2026</w:t>
      </w:r>
    </w:p>
    <w:p w14:paraId="6740FF21" w14:textId="77777777" w:rsidR="003D6FDB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A motion was made and seconded to adjourn. </w:t>
      </w:r>
    </w:p>
    <w:p w14:paraId="43887F3D" w14:textId="77777777" w:rsidR="003D6FDB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The meeting adjourned at 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6</w:t>
      </w:r>
      <w:r w:rsidRPr="001E0B11">
        <w:rPr>
          <w:rFonts w:ascii="Aptos" w:eastAsia="Times New Roman" w:hAnsi="Aptos" w:cs="Times New Roman"/>
          <w:color w:val="000000"/>
          <w:kern w:val="0"/>
          <w14:ligatures w14:val="none"/>
        </w:rPr>
        <w:t>: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>53</w:t>
      </w:r>
    </w:p>
    <w:p w14:paraId="6686105D" w14:textId="77777777" w:rsidR="003D6FDB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402EAB62" w14:textId="77777777" w:rsidR="003D6FDB" w:rsidRDefault="003D6FDB" w:rsidP="003D6FD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5971A225" w14:textId="77777777" w:rsidR="003D6FDB" w:rsidRDefault="003D6FDB" w:rsidP="003D6FDB"/>
    <w:p w14:paraId="77665395" w14:textId="77777777" w:rsidR="003D6FDB" w:rsidRDefault="003D6FDB" w:rsidP="003D6FDB"/>
    <w:p w14:paraId="1406F625" w14:textId="77777777" w:rsidR="00EF003F" w:rsidRDefault="00EF003F"/>
    <w:sectPr w:rsidR="00EF003F" w:rsidSect="003D6F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FDB"/>
    <w:rsid w:val="002E2897"/>
    <w:rsid w:val="003D6FDB"/>
    <w:rsid w:val="00520327"/>
    <w:rsid w:val="006525B6"/>
    <w:rsid w:val="007E402A"/>
    <w:rsid w:val="00872602"/>
    <w:rsid w:val="00C36330"/>
    <w:rsid w:val="00EF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C8139F"/>
  <w15:chartTrackingRefBased/>
  <w15:docId w15:val="{2E84F3B5-FDD4-D84E-B0C3-CE1022A87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FDB"/>
  </w:style>
  <w:style w:type="paragraph" w:styleId="Heading1">
    <w:name w:val="heading 1"/>
    <w:basedOn w:val="Normal"/>
    <w:next w:val="Normal"/>
    <w:link w:val="Heading1Char"/>
    <w:uiPriority w:val="9"/>
    <w:qFormat/>
    <w:rsid w:val="003D6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6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6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6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6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6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6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6F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6F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F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F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6F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F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6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6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6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6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6F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6F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6F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F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6F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Oakes</dc:creator>
  <cp:keywords/>
  <dc:description/>
  <cp:lastModifiedBy>Dawn Oakes</cp:lastModifiedBy>
  <cp:revision>1</cp:revision>
  <dcterms:created xsi:type="dcterms:W3CDTF">2026-10-25T15:38:00Z</dcterms:created>
  <dcterms:modified xsi:type="dcterms:W3CDTF">2026-10-25T15:39:00Z</dcterms:modified>
</cp:coreProperties>
</file>